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4C" w:rsidRDefault="007F2A4C" w:rsidP="007F2A4C">
      <w:pPr>
        <w:jc w:val="right"/>
      </w:pPr>
      <w:r>
        <w:t xml:space="preserve">В главную аттестационную </w:t>
      </w:r>
    </w:p>
    <w:p w:rsidR="007F2A4C" w:rsidRDefault="007F2A4C" w:rsidP="007F2A4C">
      <w:pPr>
        <w:jc w:val="right"/>
      </w:pPr>
      <w:r>
        <w:t xml:space="preserve">комиссию Министерства </w:t>
      </w:r>
    </w:p>
    <w:p w:rsidR="007F2A4C" w:rsidRDefault="007F2A4C" w:rsidP="007F2A4C">
      <w:pPr>
        <w:jc w:val="right"/>
      </w:pPr>
      <w:r>
        <w:t>образования и молодежной политики</w:t>
      </w:r>
    </w:p>
    <w:p w:rsidR="007F2A4C" w:rsidRDefault="007F2A4C" w:rsidP="007F2A4C">
      <w:pPr>
        <w:jc w:val="right"/>
      </w:pPr>
      <w:r>
        <w:t xml:space="preserve"> Чувашской Республики </w:t>
      </w:r>
    </w:p>
    <w:p w:rsidR="007F2A4C" w:rsidRDefault="007F2A4C" w:rsidP="007F2A4C">
      <w:pPr>
        <w:jc w:val="right"/>
      </w:pPr>
      <w:r>
        <w:t xml:space="preserve">по аттестации </w:t>
      </w:r>
      <w:proofErr w:type="gramStart"/>
      <w:r>
        <w:t>педагогических</w:t>
      </w:r>
      <w:proofErr w:type="gramEnd"/>
      <w:r>
        <w:t xml:space="preserve"> и </w:t>
      </w:r>
    </w:p>
    <w:p w:rsidR="007F2A4C" w:rsidRDefault="007F2A4C" w:rsidP="007F2A4C">
      <w:pPr>
        <w:jc w:val="right"/>
      </w:pPr>
      <w:r>
        <w:t>руководящих работников</w:t>
      </w:r>
    </w:p>
    <w:p w:rsidR="007F2A4C" w:rsidRDefault="007F2A4C" w:rsidP="007F2A4C">
      <w:pPr>
        <w:jc w:val="right"/>
      </w:pPr>
      <w:r>
        <w:t xml:space="preserve">государственных и муниципальных </w:t>
      </w:r>
    </w:p>
    <w:p w:rsidR="007F2A4C" w:rsidRDefault="007F2A4C" w:rsidP="007F2A4C">
      <w:pPr>
        <w:jc w:val="right"/>
      </w:pPr>
      <w:r>
        <w:t xml:space="preserve">образовательных  учреждений </w:t>
      </w:r>
    </w:p>
    <w:p w:rsidR="007F2A4C" w:rsidRDefault="007F2A4C" w:rsidP="007F2A4C">
      <w:pPr>
        <w:jc w:val="right"/>
        <w:rPr>
          <w:color w:val="000000"/>
        </w:rPr>
      </w:pPr>
    </w:p>
    <w:p w:rsidR="007F2A4C" w:rsidRDefault="007F2A4C" w:rsidP="007F2A4C">
      <w:pPr>
        <w:jc w:val="right"/>
        <w:rPr>
          <w:color w:val="000000"/>
        </w:rPr>
      </w:pPr>
    </w:p>
    <w:p w:rsidR="007F2A4C" w:rsidRDefault="007F2A4C" w:rsidP="007F2A4C">
      <w:pPr>
        <w:jc w:val="right"/>
      </w:pPr>
    </w:p>
    <w:p w:rsidR="007F2A4C" w:rsidRDefault="007F2A4C" w:rsidP="007F2A4C">
      <w:pPr>
        <w:jc w:val="center"/>
        <w:rPr>
          <w:color w:val="000000"/>
        </w:rPr>
      </w:pPr>
      <w:r>
        <w:t>РЕКОМЕНДАТЕЛЬНОЕ ПИСЬМО.</w:t>
      </w:r>
    </w:p>
    <w:p w:rsidR="007F2A4C" w:rsidRPr="00852FEC" w:rsidRDefault="007F2A4C" w:rsidP="007F2A4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7F2A4C" w:rsidRPr="00852FEC" w:rsidRDefault="007F2A4C" w:rsidP="00EC6904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>Межш</w:t>
      </w:r>
      <w:r w:rsidRPr="00852FEC">
        <w:rPr>
          <w:color w:val="000000"/>
        </w:rPr>
        <w:t xml:space="preserve">кольное методическое объединение учителей </w:t>
      </w:r>
      <w:r>
        <w:rPr>
          <w:color w:val="000000"/>
        </w:rPr>
        <w:t>начальных классов</w:t>
      </w:r>
      <w:r w:rsidRPr="00852FEC">
        <w:rPr>
          <w:color w:val="000000"/>
        </w:rPr>
        <w:t xml:space="preserve"> муниципального образовательного учреждения «Козловская средняя общеобразовательная школа №3» рекомендует для прохождения аттестации на высшую квалификационную катего</w:t>
      </w:r>
      <w:r>
        <w:rPr>
          <w:color w:val="000000"/>
        </w:rPr>
        <w:t>рию по должности «у</w:t>
      </w:r>
      <w:r w:rsidRPr="00852FEC">
        <w:rPr>
          <w:color w:val="000000"/>
        </w:rPr>
        <w:t xml:space="preserve">читель» </w:t>
      </w:r>
      <w:r>
        <w:rPr>
          <w:color w:val="000000"/>
        </w:rPr>
        <w:t>Краснову Татьяну Владимировну</w:t>
      </w:r>
      <w:r w:rsidRPr="00852FEC">
        <w:rPr>
          <w:color w:val="000000"/>
        </w:rPr>
        <w:t xml:space="preserve">, учителя </w:t>
      </w:r>
      <w:r>
        <w:rPr>
          <w:color w:val="000000"/>
        </w:rPr>
        <w:t>начальных классов</w:t>
      </w:r>
      <w:r w:rsidRPr="00852FEC">
        <w:rPr>
          <w:color w:val="000000"/>
        </w:rPr>
        <w:t>.</w:t>
      </w:r>
    </w:p>
    <w:p w:rsidR="007F2A4C" w:rsidRDefault="007F2A4C" w:rsidP="00EC69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52FEC">
        <w:rPr>
          <w:color w:val="000000"/>
        </w:rPr>
        <w:t>За период действи</w:t>
      </w:r>
      <w:r>
        <w:rPr>
          <w:color w:val="000000"/>
        </w:rPr>
        <w:t>я первой</w:t>
      </w:r>
      <w:r w:rsidRPr="00852FEC">
        <w:rPr>
          <w:color w:val="000000"/>
        </w:rPr>
        <w:t xml:space="preserve"> квалификационной категории с </w:t>
      </w:r>
      <w:r>
        <w:rPr>
          <w:color w:val="000000"/>
        </w:rPr>
        <w:t xml:space="preserve">01.05.2004 года </w:t>
      </w:r>
      <w:r w:rsidRPr="00852FEC">
        <w:rPr>
          <w:color w:val="000000"/>
        </w:rPr>
        <w:t>аттестуемый добился высоких результатов в педагогической деятельности</w:t>
      </w:r>
      <w:r>
        <w:rPr>
          <w:color w:val="000000"/>
        </w:rPr>
        <w:t xml:space="preserve">. </w:t>
      </w:r>
    </w:p>
    <w:p w:rsidR="007F2A4C" w:rsidRDefault="007F2A4C" w:rsidP="00EC690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Татьяна Владимировна опытный педагог, умеет работать с детьми, находит подход к каждому. Используя возможности новой программы «Школа – 2100» и добивается высоких показателей. Степень </w:t>
      </w:r>
      <w:proofErr w:type="spellStart"/>
      <w:r>
        <w:rPr>
          <w:sz w:val="22"/>
          <w:szCs w:val="22"/>
        </w:rPr>
        <w:t>обученности</w:t>
      </w:r>
      <w:proofErr w:type="spellEnd"/>
      <w:r>
        <w:rPr>
          <w:sz w:val="22"/>
          <w:szCs w:val="22"/>
        </w:rPr>
        <w:t xml:space="preserve"> детей за последние 3 года составила 95%, качество обучения – 98%. Результаты административных контрольных работ выше, чем в среднем по параллели: средний балл по математике – 4,6, русскому языку – 4,3, литературному чтению – 5. Ежегодно её ученики занимают призовые места в школьных интеллектуальных играх «Умник и умница».</w:t>
      </w:r>
    </w:p>
    <w:p w:rsidR="007F2A4C" w:rsidRDefault="007F2A4C" w:rsidP="00EC690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Показала для учителей района  в 2007 году урок математики </w:t>
      </w:r>
      <w:r w:rsidRPr="004219B2">
        <w:t>с использованием ИКТ по теме: «П</w:t>
      </w:r>
      <w:r>
        <w:t>остроение фигур по координатам»,</w:t>
      </w:r>
      <w:r>
        <w:rPr>
          <w:sz w:val="22"/>
          <w:szCs w:val="22"/>
        </w:rPr>
        <w:t xml:space="preserve"> в 2008  – урок математики по теме «Кубик </w:t>
      </w:r>
      <w:proofErr w:type="spellStart"/>
      <w:r>
        <w:rPr>
          <w:sz w:val="22"/>
          <w:szCs w:val="22"/>
        </w:rPr>
        <w:t>Рубика</w:t>
      </w:r>
      <w:proofErr w:type="spellEnd"/>
      <w:r>
        <w:rPr>
          <w:sz w:val="22"/>
          <w:szCs w:val="22"/>
        </w:rPr>
        <w:t xml:space="preserve">» используя интерактивные методы обучения, урок литературного чтения  - по теме «Азбука, прощай!» с использованием ИКТ. При обучении  применяет индивидуальную, парную и групповую формы организации деятельности учащихся. </w:t>
      </w:r>
      <w:r>
        <w:rPr>
          <w:bCs/>
          <w:sz w:val="22"/>
          <w:szCs w:val="22"/>
        </w:rPr>
        <w:t xml:space="preserve">На уроке она организует работу детей так, что  ученик делает ежедневно шаг вперед  в своем развитии. </w:t>
      </w:r>
      <w:r>
        <w:rPr>
          <w:sz w:val="22"/>
          <w:szCs w:val="22"/>
        </w:rPr>
        <w:t xml:space="preserve">Её выпускники успешно продолжают учёбу во второй ступени обучения. Так, качество обучения в 5 – А классе  за 2007-2008 </w:t>
      </w:r>
      <w:proofErr w:type="spellStart"/>
      <w:r>
        <w:rPr>
          <w:sz w:val="22"/>
          <w:szCs w:val="22"/>
        </w:rPr>
        <w:t>уч.г</w:t>
      </w:r>
      <w:proofErr w:type="spellEnd"/>
      <w:r>
        <w:rPr>
          <w:sz w:val="22"/>
          <w:szCs w:val="22"/>
        </w:rPr>
        <w:t>. составило 76%, в то время как в параллели – 58%</w:t>
      </w:r>
    </w:p>
    <w:p w:rsidR="007F2A4C" w:rsidRDefault="007F2A4C" w:rsidP="00EC6904">
      <w:pPr>
        <w:ind w:firstLine="708"/>
        <w:jc w:val="both"/>
      </w:pPr>
      <w:r>
        <w:rPr>
          <w:color w:val="000000"/>
        </w:rPr>
        <w:t>П</w:t>
      </w:r>
      <w:r w:rsidRPr="00852FEC">
        <w:rPr>
          <w:color w:val="000000"/>
        </w:rPr>
        <w:t>роводит большую внеклас</w:t>
      </w:r>
      <w:r>
        <w:rPr>
          <w:color w:val="000000"/>
        </w:rPr>
        <w:t xml:space="preserve">сную работу и добивается </w:t>
      </w:r>
      <w:r w:rsidRPr="00852FEC">
        <w:rPr>
          <w:color w:val="000000"/>
        </w:rPr>
        <w:t xml:space="preserve"> </w:t>
      </w:r>
      <w:r>
        <w:rPr>
          <w:color w:val="000000"/>
        </w:rPr>
        <w:t xml:space="preserve">высоких </w:t>
      </w:r>
      <w:r w:rsidRPr="00852FEC">
        <w:rPr>
          <w:color w:val="000000"/>
        </w:rPr>
        <w:t>результатов</w:t>
      </w:r>
      <w:r>
        <w:rPr>
          <w:color w:val="000000"/>
        </w:rPr>
        <w:t>.</w:t>
      </w:r>
      <w:r>
        <w:rPr>
          <w:sz w:val="22"/>
          <w:szCs w:val="22"/>
        </w:rPr>
        <w:t xml:space="preserve"> Ведет кружок «</w:t>
      </w:r>
      <w:proofErr w:type="spellStart"/>
      <w:r>
        <w:rPr>
          <w:sz w:val="22"/>
          <w:szCs w:val="22"/>
        </w:rPr>
        <w:t>Инфознайка</w:t>
      </w:r>
      <w:proofErr w:type="spellEnd"/>
      <w:r>
        <w:rPr>
          <w:sz w:val="22"/>
          <w:szCs w:val="22"/>
        </w:rPr>
        <w:t xml:space="preserve">» в своем классе, </w:t>
      </w:r>
      <w:r w:rsidRPr="004219B2">
        <w:t>где учащиеся имеют возможность углубить свои знания</w:t>
      </w:r>
      <w:r>
        <w:t xml:space="preserve"> по информатике</w:t>
      </w:r>
      <w:r w:rsidRPr="004219B2">
        <w:t>.</w:t>
      </w:r>
    </w:p>
    <w:p w:rsidR="007F2A4C" w:rsidRPr="00A46451" w:rsidRDefault="007F2A4C" w:rsidP="00EC6904">
      <w:pPr>
        <w:ind w:firstLine="708"/>
        <w:jc w:val="both"/>
      </w:pPr>
      <w:r>
        <w:rPr>
          <w:bCs/>
          <w:sz w:val="22"/>
          <w:szCs w:val="22"/>
        </w:rPr>
        <w:t>Пользуется авторитетом среди родителей и активно сотрудничает с ними, направляя совместные усилия на создание благоприятной психологической обстановки в семье и классе.</w:t>
      </w:r>
    </w:p>
    <w:p w:rsidR="007F2A4C" w:rsidRDefault="007F2A4C" w:rsidP="00EC6904">
      <w:pPr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С 2004</w:t>
      </w:r>
      <w:r w:rsidRPr="00852FEC">
        <w:rPr>
          <w:color w:val="000000"/>
        </w:rPr>
        <w:t xml:space="preserve"> по 200</w:t>
      </w:r>
      <w:r>
        <w:rPr>
          <w:color w:val="000000"/>
        </w:rPr>
        <w:t>8 год на школьном уровне было 36</w:t>
      </w:r>
      <w:r w:rsidRPr="00852FEC">
        <w:rPr>
          <w:color w:val="000000"/>
        </w:rPr>
        <w:t xml:space="preserve"> призовых мест, на район</w:t>
      </w:r>
      <w:r>
        <w:rPr>
          <w:color w:val="000000"/>
        </w:rPr>
        <w:t>ном - 3</w:t>
      </w:r>
      <w:r w:rsidRPr="00852FEC">
        <w:rPr>
          <w:color w:val="000000"/>
        </w:rPr>
        <w:t>.</w:t>
      </w:r>
      <w:proofErr w:type="gramEnd"/>
      <w:r w:rsidRPr="00852FEC">
        <w:rPr>
          <w:color w:val="000000"/>
        </w:rPr>
        <w:t xml:space="preserve"> </w:t>
      </w:r>
      <w:r>
        <w:t>Ребята её класса принимают активное участие и в международных конкурсах «Кенгуру» и «Русский медвежонок», а так же в республиканском конкурсе «</w:t>
      </w:r>
      <w:proofErr w:type="spellStart"/>
      <w:r>
        <w:t>Инфознайка</w:t>
      </w:r>
      <w:proofErr w:type="spellEnd"/>
      <w:r>
        <w:t>» и  становятся победителями.</w:t>
      </w:r>
    </w:p>
    <w:p w:rsidR="007F2A4C" w:rsidRDefault="007F2A4C" w:rsidP="00EC6904">
      <w:pPr>
        <w:ind w:firstLine="708"/>
        <w:jc w:val="both"/>
      </w:pPr>
      <w:r>
        <w:t>Для межшкольного методического объединения учителей начальных классов</w:t>
      </w:r>
      <w:r w:rsidRPr="00B94A4D">
        <w:t xml:space="preserve"> </w:t>
      </w:r>
      <w:r>
        <w:t>Краснова Т. В</w:t>
      </w:r>
      <w:r w:rsidRPr="00D17C8F">
        <w:t xml:space="preserve">. </w:t>
      </w:r>
      <w:r>
        <w:t>подготовила выступления и презентации: в 2005 году  - по теме:</w:t>
      </w:r>
      <w:r w:rsidRPr="00B86A04">
        <w:t xml:space="preserve"> «Риторика - в программе «Школа 2000-2100»</w:t>
      </w:r>
      <w:r>
        <w:t xml:space="preserve">, в 2006 -  </w:t>
      </w:r>
      <w:r w:rsidRPr="00B86A04">
        <w:t>по теме: «Укрупнение дидактических единиц по П. М. Эрдниеву</w:t>
      </w:r>
      <w:r>
        <w:t>, в 2008 году – по теме:</w:t>
      </w:r>
      <w:r w:rsidRPr="008A7217">
        <w:t xml:space="preserve"> «Обзор учебников «Информатика» для учащихся </w:t>
      </w:r>
      <w:r w:rsidRPr="008A7217">
        <w:rPr>
          <w:lang w:val="en-US"/>
        </w:rPr>
        <w:t>I</w:t>
      </w:r>
      <w:r w:rsidRPr="008A7217">
        <w:t xml:space="preserve"> ступени (новые программы и варианты проведения уроков)»</w:t>
      </w:r>
    </w:p>
    <w:p w:rsidR="007F2A4C" w:rsidRPr="00852FEC" w:rsidRDefault="007F2A4C" w:rsidP="00EC6904">
      <w:pPr>
        <w:ind w:firstLine="708"/>
        <w:jc w:val="both"/>
      </w:pPr>
      <w:r>
        <w:rPr>
          <w:color w:val="000000"/>
        </w:rPr>
        <w:t xml:space="preserve">Татьяна Владимировна </w:t>
      </w:r>
      <w:r w:rsidRPr="00852FEC">
        <w:rPr>
          <w:color w:val="000000"/>
        </w:rPr>
        <w:t>постоянно повышает свой профессиональный уровень в разных формах:</w:t>
      </w:r>
    </w:p>
    <w:p w:rsidR="007F2A4C" w:rsidRDefault="007F2A4C" w:rsidP="00EC6904">
      <w:pPr>
        <w:jc w:val="both"/>
      </w:pPr>
      <w:r>
        <w:rPr>
          <w:color w:val="000000"/>
        </w:rPr>
        <w:t xml:space="preserve">-прошла </w:t>
      </w:r>
      <w:r w:rsidRPr="008E5EC3">
        <w:t xml:space="preserve"> курсы повышения квалификации  учителей по  специальности «Развитие личности школьника»</w:t>
      </w:r>
      <w:r>
        <w:t xml:space="preserve"> </w:t>
      </w:r>
      <w:r w:rsidRPr="008E5EC3">
        <w:t xml:space="preserve"> в ЧРИО (в объеме 144 часа) с 03.11.2003г. по 05.06. 2004г.</w:t>
      </w:r>
      <w:r>
        <w:t xml:space="preserve"> </w:t>
      </w:r>
    </w:p>
    <w:p w:rsidR="007F2A4C" w:rsidRPr="008E5EC3" w:rsidRDefault="007F2A4C" w:rsidP="00EC6904">
      <w:pPr>
        <w:jc w:val="both"/>
      </w:pPr>
      <w:r>
        <w:t>-с</w:t>
      </w:r>
      <w:r w:rsidRPr="008E5EC3">
        <w:t xml:space="preserve"> 16. 01.  по 24 .06. 2006г.</w:t>
      </w:r>
      <w:r>
        <w:t xml:space="preserve"> </w:t>
      </w:r>
      <w:r w:rsidRPr="008E5EC3">
        <w:t xml:space="preserve">в ЧРИО </w:t>
      </w:r>
      <w:r>
        <w:t xml:space="preserve">прошла </w:t>
      </w:r>
      <w:r w:rsidRPr="008E5EC3">
        <w:t>курсы повышения квалификации  учителей по спец</w:t>
      </w:r>
      <w:r>
        <w:t xml:space="preserve">иальности «Информатика» </w:t>
      </w:r>
      <w:r w:rsidRPr="008E5EC3">
        <w:t xml:space="preserve">(в объеме 324 часа) </w:t>
      </w:r>
    </w:p>
    <w:p w:rsidR="007F2A4C" w:rsidRDefault="007F2A4C" w:rsidP="00EC6904">
      <w:pPr>
        <w:pStyle w:val="a3"/>
        <w:jc w:val="both"/>
        <w:rPr>
          <w:color w:val="000000"/>
        </w:rPr>
      </w:pPr>
      <w:r>
        <w:rPr>
          <w:color w:val="000000"/>
        </w:rPr>
        <w:t>-</w:t>
      </w:r>
      <w:r w:rsidRPr="00852FEC">
        <w:rPr>
          <w:color w:val="000000"/>
        </w:rPr>
        <w:t>принимала участие</w:t>
      </w:r>
      <w:r>
        <w:rPr>
          <w:color w:val="000000"/>
        </w:rPr>
        <w:t xml:space="preserve"> в районном конкурсе «Лучший урок с использованием ИКТ», где заняла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место;</w:t>
      </w:r>
    </w:p>
    <w:p w:rsidR="007F2A4C" w:rsidRPr="008E5EC3" w:rsidRDefault="007F2A4C" w:rsidP="00EC6904">
      <w:pPr>
        <w:pStyle w:val="a3"/>
        <w:jc w:val="both"/>
        <w:rPr>
          <w:b/>
        </w:rPr>
      </w:pPr>
      <w:r>
        <w:lastRenderedPageBreak/>
        <w:t>-участвовала</w:t>
      </w:r>
      <w:r w:rsidRPr="00A46451">
        <w:t xml:space="preserve"> во всероссийской научно-практической конференции «Проблемы информатизации образования: региональный аспект» (3-х </w:t>
      </w:r>
      <w:proofErr w:type="spellStart"/>
      <w:r w:rsidRPr="00A46451">
        <w:t>дневный</w:t>
      </w:r>
      <w:proofErr w:type="spellEnd"/>
      <w:r w:rsidRPr="00A46451">
        <w:t xml:space="preserve"> семинар в ЧРИО)</w:t>
      </w:r>
      <w:r>
        <w:t xml:space="preserve">, </w:t>
      </w:r>
      <w:r w:rsidRPr="004219B2">
        <w:t>в республиканском семинаре «Сетевые социальные сервисы Интернета» (ЧРИО, 2008</w:t>
      </w:r>
      <w:r>
        <w:t>г),</w:t>
      </w:r>
      <w:r w:rsidRPr="004219B2">
        <w:t xml:space="preserve"> в республиканском семинаре «Цифровые образовательные ресурсы»</w:t>
      </w:r>
      <w:r>
        <w:t xml:space="preserve"> </w:t>
      </w:r>
      <w:r w:rsidRPr="00D00136">
        <w:t xml:space="preserve">(ЧРИО, </w:t>
      </w:r>
      <w:smartTag w:uri="urn:schemas-microsoft-com:office:smarttags" w:element="metricconverter">
        <w:smartTagPr>
          <w:attr w:name="ProductID" w:val="2008 г"/>
        </w:smartTagPr>
        <w:r w:rsidRPr="00D00136">
          <w:t>2008 г</w:t>
        </w:r>
      </w:smartTag>
      <w:r w:rsidRPr="00D00136">
        <w:t>.)</w:t>
      </w:r>
    </w:p>
    <w:p w:rsidR="007F2A4C" w:rsidRDefault="007F2A4C" w:rsidP="00EC6904">
      <w:pPr>
        <w:ind w:firstLine="708"/>
        <w:jc w:val="both"/>
        <w:rPr>
          <w:color w:val="000000"/>
        </w:rPr>
      </w:pPr>
      <w:r w:rsidRPr="00852FEC">
        <w:rPr>
          <w:color w:val="000000"/>
        </w:rPr>
        <w:t xml:space="preserve">Опыт работы </w:t>
      </w:r>
      <w:r>
        <w:rPr>
          <w:color w:val="000000"/>
        </w:rPr>
        <w:t xml:space="preserve">Красновой Т. В. </w:t>
      </w:r>
      <w:r w:rsidRPr="00852FEC">
        <w:rPr>
          <w:color w:val="000000"/>
        </w:rPr>
        <w:t xml:space="preserve"> по проблеме «</w:t>
      </w:r>
      <w:r w:rsidRPr="001B7C1F">
        <w:rPr>
          <w:color w:val="000000"/>
        </w:rPr>
        <w:t>«</w:t>
      </w:r>
      <w:r w:rsidRPr="001B7C1F">
        <w:t>Групповая работа как средство повышения воспитательного и развивающего потенциала учебного процесса в начальной школе</w:t>
      </w:r>
      <w:r>
        <w:t>»</w:t>
      </w:r>
      <w:r>
        <w:rPr>
          <w:color w:val="000000"/>
        </w:rPr>
        <w:t xml:space="preserve"> изучен и обобщен в 2008</w:t>
      </w:r>
      <w:r w:rsidRPr="00852FEC">
        <w:rPr>
          <w:color w:val="000000"/>
        </w:rPr>
        <w:t xml:space="preserve"> году и рекомендован для распространения среди учителей школы и района.</w:t>
      </w:r>
    </w:p>
    <w:p w:rsidR="007F2A4C" w:rsidRDefault="007F2A4C" w:rsidP="00EC690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7F2A4C" w:rsidRPr="00852FEC" w:rsidRDefault="007F2A4C" w:rsidP="00EC6904">
      <w:pPr>
        <w:shd w:val="clear" w:color="auto" w:fill="FFFFFF"/>
        <w:autoSpaceDE w:val="0"/>
        <w:autoSpaceDN w:val="0"/>
        <w:adjustRightInd w:val="0"/>
        <w:jc w:val="both"/>
      </w:pPr>
    </w:p>
    <w:p w:rsidR="007F2A4C" w:rsidRPr="001B7C1F" w:rsidRDefault="007F2A4C" w:rsidP="00EC690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      Руководитель М</w:t>
      </w:r>
      <w:r w:rsidRPr="00852FEC">
        <w:rPr>
          <w:color w:val="000000"/>
        </w:rPr>
        <w:t xml:space="preserve">МО учителей </w:t>
      </w:r>
      <w:r>
        <w:rPr>
          <w:color w:val="000000"/>
        </w:rPr>
        <w:t xml:space="preserve">начальных классов                       </w:t>
      </w:r>
      <w:proofErr w:type="spellStart"/>
      <w:r>
        <w:rPr>
          <w:color w:val="000000"/>
        </w:rPr>
        <w:t>Колпакова</w:t>
      </w:r>
      <w:proofErr w:type="spellEnd"/>
      <w:r>
        <w:rPr>
          <w:color w:val="000000"/>
        </w:rPr>
        <w:t xml:space="preserve"> Л.Р.</w:t>
      </w:r>
      <w:r w:rsidRPr="001B7C1F">
        <w:rPr>
          <w:rFonts w:asci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5510" w:rsidRDefault="00785510" w:rsidP="00EC6904">
      <w:pPr>
        <w:jc w:val="both"/>
      </w:pPr>
    </w:p>
    <w:sectPr w:rsidR="00785510" w:rsidSect="00C60EE0">
      <w:pgSz w:w="11906" w:h="16838"/>
      <w:pgMar w:top="540" w:right="1286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A4C"/>
    <w:rsid w:val="00335A45"/>
    <w:rsid w:val="00785510"/>
    <w:rsid w:val="007F2A4C"/>
    <w:rsid w:val="00EC6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2A4C"/>
    <w:pPr>
      <w:spacing w:after="120"/>
    </w:pPr>
  </w:style>
  <w:style w:type="character" w:customStyle="1" w:styleId="a4">
    <w:name w:val="Основной текст Знак"/>
    <w:basedOn w:val="a0"/>
    <w:link w:val="a3"/>
    <w:rsid w:val="007F2A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814</Words>
  <Characters>4640</Characters>
  <Application>Microsoft Office Word</Application>
  <DocSecurity>0</DocSecurity>
  <Lines>38</Lines>
  <Paragraphs>10</Paragraphs>
  <ScaleCrop>false</ScaleCrop>
  <Company>Microsoft</Company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2010-10-13T16:24:00Z</dcterms:created>
  <dcterms:modified xsi:type="dcterms:W3CDTF">2010-10-13T16:29:00Z</dcterms:modified>
</cp:coreProperties>
</file>